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CV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Nimi:</w:t>
        <w:tab/>
        <w:tab/>
        <w:t xml:space="preserve">Lasse Ursin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Syntynyt: </w:t>
        <w:tab/>
        <w:t xml:space="preserve">Lahdessa 04. 01. 1983 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Osoite: </w:t>
        <w:tab/>
        <w:t xml:space="preserve">Hämeenkatu 34 B 44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15150 Lahti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Suomi/Finland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puhelin:</w:t>
        <w:tab/>
        <w:t xml:space="preserve">+358 445177331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email: </w:t>
        <w:tab/>
        <w:tab/>
        <w:t xml:space="preserve">lasseursin@gmail.com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Kotisivut:</w:t>
        <w:tab/>
      </w:r>
      <w:hyperlink xmlns:r="http://schemas.openxmlformats.org/officeDocument/2006/relationships" r:id="docRId0">
        <w:r>
          <w:rPr>
            <w:rFonts w:ascii="Helvetica" w:hAnsi="Helvetica" w:cs="Helvetica" w:eastAsia="Helvetica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www.lasseursin.wix.com/home-1</w:t>
        </w:r>
      </w:hyperlink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OPINNOT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2007 - 2011 </w:t>
        <w:tab/>
        <w:t xml:space="preserve">Lahden Ammattikorkeakoulu Taideinstituutti.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2010</w:t>
        <w:tab/>
        <w:tab/>
        <w:t xml:space="preserve">University of Guelph/ Kanada, vaihto-ohjelma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TULEVAT NÄYTTELYT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2016</w:t>
        <w:tab/>
        <w:tab/>
        <w:t xml:space="preserve">Ti-La 2016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Jyväskylä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YKSITYISNÄYTTELYT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2014</w:t>
        <w:tab/>
        <w:tab/>
        <w:t xml:space="preserve">Valumo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Taidekeskus Mältinranta, Tampere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2013</w:t>
        <w:tab/>
        <w:tab/>
        <w:t xml:space="preserve">Askartelija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Oiko Studio &amp; shop, Lahti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2012</w:t>
        <w:tab/>
        <w:tab/>
        <w:t xml:space="preserve">Ammatti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Art Häme 2012 Malski Areena, Lahti/Suomi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2011</w:t>
        <w:tab/>
        <w:tab/>
        <w:t xml:space="preserve">Ameebas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Stockholm Fringe Fest, Kulttuuritalo/Tukholma/Ruotsi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2010</w:t>
        <w:tab/>
        <w:tab/>
        <w:t xml:space="preserve">Juuret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Galleria Uusi Kipinä, Lahti/Suomi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YHTEISNÄYTTELYT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2015</w:t>
        <w:tab/>
        <w:tab/>
        <w:t xml:space="preserve">Pyhäniemen kartanon kesänäyttely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Hollola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2014</w:t>
        <w:tab/>
        <w:tab/>
        <w:t xml:space="preserve">Hetkinen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Mäntän kuvataideviikot, Mänttä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2014</w:t>
        <w:tab/>
        <w:tab/>
        <w:t xml:space="preserve">Materialized out of Finland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Äkkigalleria 28, Kanada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2014</w:t>
        <w:tab/>
        <w:tab/>
        <w:t xml:space="preserve">Live herring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Galleria Ratamo, Jyväskylä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262626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2013</w:t>
        <w:tab/>
        <w:tab/>
      </w:r>
      <w:r>
        <w:rPr>
          <w:rFonts w:ascii="Helvetica" w:hAnsi="Helvetica" w:cs="Helvetica" w:eastAsia="Helvetica"/>
          <w:color w:val="262626"/>
          <w:spacing w:val="0"/>
          <w:position w:val="0"/>
          <w:sz w:val="18"/>
          <w:shd w:fill="auto" w:val="clear"/>
        </w:rPr>
        <w:t xml:space="preserve">Ole oma itsesi, ole monsteri, ole optimisti.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262626"/>
          <w:spacing w:val="0"/>
          <w:position w:val="0"/>
          <w:sz w:val="18"/>
          <w:shd w:fill="auto" w:val="clear"/>
        </w:rPr>
        <w:tab/>
        <w:tab/>
        <w:t xml:space="preserve">Ars-Auttoisen taidekeskus, </w:t>
      </w: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Auttoinen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2013</w:t>
        <w:tab/>
        <w:tab/>
        <w:t xml:space="preserve">Tilassa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Voipaalan Taidekeskus, Sääksimäki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2013</w:t>
        <w:tab/>
        <w:tab/>
        <w:t xml:space="preserve">Lainaa vain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P-Galleria, Pori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2013</w:t>
        <w:tab/>
        <w:tab/>
        <w:t xml:space="preserve">Taide käy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Lahden kaupunginsairaala, Lahti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2013</w:t>
        <w:tab/>
        <w:tab/>
        <w:t xml:space="preserve">Supermarket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Ars-Auttoinen, Kulturhuset/Kultuuritalo. Tukholma/Ruotsi.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2011</w:t>
        <w:tab/>
        <w:tab/>
        <w:t xml:space="preserve">Uudet jäsenet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Galleria Uusi kipinä, Lahti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2008</w:t>
        <w:tab/>
        <w:tab/>
        <w:t xml:space="preserve">Taide läsnä1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Fellmannin kongressikeskus, Lahti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2008</w:t>
        <w:tab/>
        <w:tab/>
        <w:t xml:space="preserve">Rajatilanteita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Kankaanpään Taidekoulu, Kankaanpää.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2008</w:t>
        <w:tab/>
        <w:tab/>
        <w:t xml:space="preserve">Sana ja kuva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Messuhalli, Lahti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RYHMÄNÄYTTELYT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2014</w:t>
        <w:tab/>
        <w:tab/>
        <w:t xml:space="preserve">Hydra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Galleria Kalleria, Helsinki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2013</w:t>
        <w:tab/>
        <w:tab/>
        <w:t xml:space="preserve">Tukeva porras: "Sä voisit olla täällä aina"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Galleria Uusi kipinä, Lahti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2012</w:t>
        <w:tab/>
        <w:tab/>
        <w:t xml:space="preserve">Hydra: "Mielivaltio" julkisen paikan performanssi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Art Häme 2012, Lahden kauppatori/Suomi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2012</w:t>
        <w:tab/>
        <w:tab/>
        <w:t xml:space="preserve">Hydra: Spacework (70 </w:t>
      </w:r>
      <w:r>
        <w:rPr>
          <w:rFonts w:ascii="ArialMT" w:hAnsi="ArialMT" w:cs="ArialMT" w:eastAsia="ArialMT"/>
          <w:color w:val="1A1A1A"/>
          <w:spacing w:val="0"/>
          <w:position w:val="0"/>
          <w:sz w:val="18"/>
          <w:shd w:fill="auto" w:val="clear"/>
        </w:rPr>
        <w:t xml:space="preserve">m²</w:t>
      </w: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/6)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Galleria OYOY, Lahti/Suomi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2011</w:t>
        <w:tab/>
        <w:tab/>
        <w:t xml:space="preserve">Onnenpäiviä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Lahden Taidemuseo, Lahti/Suomi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TYÖKOKEMUS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2014</w:t>
        <w:tab/>
        <w:tab/>
        <w:t xml:space="preserve">Tukeva porras: Yhteisöntaiteilija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Lehtiojan palvelukeskus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2013</w:t>
        <w:tab/>
        <w:tab/>
        <w:t xml:space="preserve">Tukeva porras: Yhteisöntaiteilija 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Salinkallion perhekeskus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2013</w:t>
        <w:tab/>
        <w:tab/>
        <w:t xml:space="preserve">Tukeva porras: Yhteisöntaiteilija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Mäntymäen lastenkoti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JULKISET TEOKSET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2010</w:t>
        <w:tab/>
        <w:tab/>
        <w:t xml:space="preserve">The Totem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Espoon kaupuni, Kauklahti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TEOKSET KOKOELMISSA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Piirustus sarjasta Juurijalkaisia 2011. Päijät-hämeen taidemuseoyhdistyksen kokoelmissa.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APURAHAT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2013</w:t>
        <w:tab/>
        <w:tab/>
        <w:t xml:space="preserve">Hämeen Taidetoimikunta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PALKINNOT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2011</w:t>
        <w:tab/>
        <w:tab/>
        <w:t xml:space="preserve">Päijät-hämeen taidemuseoyhdistyksen diplomi Taideinstituutista valmistuneelle.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JÄSENYYDET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Dimensio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ab/>
        <w:tab/>
        <w:t xml:space="preserve">Lahden taiteilijaseura</w:t>
      </w:r>
    </w:p>
    <w:p>
      <w:pPr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Helvetica" w:hAnsi="Helvetica" w:cs="Helvetica" w:eastAsia="Helvetica"/>
          <w:color w:val="auto"/>
          <w:spacing w:val="0"/>
          <w:position w:val="0"/>
          <w:sz w:val="18"/>
          <w:shd w:fill="auto" w:val="clear"/>
        </w:rPr>
        <w:t xml:space="preserve">Kuvataiteilijayhteisö Hydra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lasseursin.wix.com/home-1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